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6C0BB" w14:textId="1746D191" w:rsidR="00C26E8D" w:rsidRPr="00757384" w:rsidRDefault="00C26E8D" w:rsidP="00D747C1">
      <w:pPr>
        <w:ind w:left="567" w:firstLine="142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57384">
        <w:rPr>
          <w:rFonts w:ascii="Times New Roman" w:hAnsi="Times New Roman" w:cs="Times New Roman"/>
          <w:b/>
          <w:bCs/>
          <w:sz w:val="26"/>
          <w:szCs w:val="26"/>
        </w:rPr>
        <w:t>Извещение о размещении проекта отчета</w:t>
      </w:r>
      <w:r w:rsidR="00D747C1" w:rsidRPr="00757384">
        <w:rPr>
          <w:rFonts w:ascii="Times New Roman" w:hAnsi="Times New Roman" w:cs="Times New Roman"/>
          <w:b/>
          <w:bCs/>
          <w:sz w:val="26"/>
          <w:szCs w:val="26"/>
        </w:rPr>
        <w:t xml:space="preserve"> № ОКС-2023-ГКО об определении кадастровой стоимости объектов капитального строительства</w:t>
      </w:r>
      <w:r w:rsidR="00757384">
        <w:rPr>
          <w:rFonts w:ascii="Times New Roman" w:hAnsi="Times New Roman" w:cs="Times New Roman"/>
          <w:b/>
          <w:bCs/>
          <w:sz w:val="26"/>
          <w:szCs w:val="26"/>
        </w:rPr>
        <w:t>, а также о </w:t>
      </w:r>
      <w:r w:rsidRPr="00757384">
        <w:rPr>
          <w:rFonts w:ascii="Times New Roman" w:hAnsi="Times New Roman" w:cs="Times New Roman"/>
          <w:b/>
          <w:bCs/>
          <w:sz w:val="26"/>
          <w:szCs w:val="26"/>
        </w:rPr>
        <w:t>порядке и с</w:t>
      </w:r>
      <w:r w:rsidR="00D747C1" w:rsidRPr="00757384">
        <w:rPr>
          <w:rFonts w:ascii="Times New Roman" w:hAnsi="Times New Roman" w:cs="Times New Roman"/>
          <w:b/>
          <w:bCs/>
          <w:sz w:val="26"/>
          <w:szCs w:val="26"/>
        </w:rPr>
        <w:t>роках представления замечаний к </w:t>
      </w:r>
      <w:r w:rsidRPr="00757384">
        <w:rPr>
          <w:rFonts w:ascii="Times New Roman" w:hAnsi="Times New Roman" w:cs="Times New Roman"/>
          <w:b/>
          <w:bCs/>
          <w:sz w:val="26"/>
          <w:szCs w:val="26"/>
        </w:rPr>
        <w:t>проекту отчета</w:t>
      </w:r>
    </w:p>
    <w:p w14:paraId="01B93C2B" w14:textId="5C4AF71E" w:rsidR="00BE38DC" w:rsidRPr="00D747C1" w:rsidRDefault="00BE38DC" w:rsidP="004B35F4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C32C0A" w14:textId="46EA5937" w:rsidR="00C26E8D" w:rsidRPr="00D747C1" w:rsidRDefault="00C26E8D" w:rsidP="00C26E8D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D747C1">
        <w:rPr>
          <w:rFonts w:ascii="Times New Roman" w:hAnsi="Times New Roman" w:cs="Times New Roman"/>
        </w:rPr>
        <w:t xml:space="preserve">В соответствии с Федеральным законом от 03.07.2016 № 237-ФЗ «О государственной кадастровой оценке», </w:t>
      </w:r>
      <w:r w:rsidR="003E0D52" w:rsidRPr="00D747C1">
        <w:rPr>
          <w:rFonts w:ascii="Times New Roman" w:hAnsi="Times New Roman" w:cs="Times New Roman"/>
        </w:rPr>
        <w:t>и на основании распоряжения Министерства имущественных и земельных отношений Чеченской Республики от 14.04.2022 № 408-ТИ «О проведении государственной кадастровой оценки в Чеченской Республике в 2023 году» на территории Чеченской Республики</w:t>
      </w:r>
      <w:r w:rsidRPr="00D747C1">
        <w:rPr>
          <w:rFonts w:ascii="Times New Roman" w:hAnsi="Times New Roman" w:cs="Times New Roman"/>
        </w:rPr>
        <w:t xml:space="preserve"> проводится государственная кадастровая оценка </w:t>
      </w:r>
      <w:r w:rsidR="00F7666F" w:rsidRPr="00D747C1">
        <w:rPr>
          <w:rFonts w:ascii="Times New Roman" w:hAnsi="Times New Roman" w:cs="Times New Roman"/>
        </w:rPr>
        <w:t xml:space="preserve">одновременно </w:t>
      </w:r>
      <w:r w:rsidR="003E0D52" w:rsidRPr="00D747C1">
        <w:rPr>
          <w:rFonts w:ascii="Times New Roman" w:hAnsi="Times New Roman" w:cs="Times New Roman"/>
          <w:bCs/>
        </w:rPr>
        <w:t>в отношении всех учтенных в </w:t>
      </w:r>
      <w:r w:rsidRPr="00D747C1">
        <w:rPr>
          <w:rFonts w:ascii="Times New Roman" w:hAnsi="Times New Roman" w:cs="Times New Roman"/>
          <w:bCs/>
        </w:rPr>
        <w:t>Едином государственном реестре недвижимости н</w:t>
      </w:r>
      <w:r w:rsidR="004B35F4" w:rsidRPr="00D747C1">
        <w:rPr>
          <w:rFonts w:ascii="Times New Roman" w:hAnsi="Times New Roman" w:cs="Times New Roman"/>
          <w:bCs/>
        </w:rPr>
        <w:t>а </w:t>
      </w:r>
      <w:r w:rsidR="003E0D52" w:rsidRPr="00D747C1">
        <w:rPr>
          <w:rFonts w:ascii="Times New Roman" w:hAnsi="Times New Roman" w:cs="Times New Roman"/>
          <w:bCs/>
        </w:rPr>
        <w:t>территории Чеченской Республики</w:t>
      </w:r>
      <w:r w:rsidR="00F7666F" w:rsidRPr="00D747C1">
        <w:rPr>
          <w:rFonts w:ascii="Times New Roman" w:hAnsi="Times New Roman" w:cs="Times New Roman"/>
          <w:bCs/>
        </w:rPr>
        <w:t xml:space="preserve"> з</w:t>
      </w:r>
      <w:r w:rsidR="00550923" w:rsidRPr="00D747C1">
        <w:rPr>
          <w:rFonts w:ascii="Times New Roman" w:hAnsi="Times New Roman" w:cs="Times New Roman"/>
          <w:bCs/>
        </w:rPr>
        <w:t>даний, помещений, сооружений, объектов незавершенного строительства, машино-мест</w:t>
      </w:r>
      <w:r w:rsidRPr="00D747C1">
        <w:rPr>
          <w:rFonts w:ascii="Times New Roman" w:hAnsi="Times New Roman" w:cs="Times New Roman"/>
        </w:rPr>
        <w:t>.</w:t>
      </w:r>
    </w:p>
    <w:p w14:paraId="497D5373" w14:textId="13D0E504" w:rsidR="00C26E8D" w:rsidRPr="00D747C1" w:rsidRDefault="00C26E8D" w:rsidP="00F7666F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D747C1">
        <w:rPr>
          <w:rFonts w:ascii="Times New Roman" w:hAnsi="Times New Roman" w:cs="Times New Roman"/>
        </w:rPr>
        <w:t xml:space="preserve">По итогам определения кадастровой стоимости </w:t>
      </w:r>
      <w:r w:rsidR="003E0D52" w:rsidRPr="00D747C1">
        <w:rPr>
          <w:rFonts w:ascii="Times New Roman" w:hAnsi="Times New Roman" w:cs="Times New Roman"/>
        </w:rPr>
        <w:t>ГБУ ЧР</w:t>
      </w:r>
      <w:r w:rsidR="002D0EC6" w:rsidRPr="00D747C1">
        <w:rPr>
          <w:rFonts w:ascii="Times New Roman" w:hAnsi="Times New Roman" w:cs="Times New Roman"/>
        </w:rPr>
        <w:t xml:space="preserve"> «</w:t>
      </w:r>
      <w:r w:rsidR="003E0D52" w:rsidRPr="00D747C1">
        <w:rPr>
          <w:rFonts w:ascii="Times New Roman" w:hAnsi="Times New Roman" w:cs="Times New Roman"/>
        </w:rPr>
        <w:t>Государственная кадастровая оценка</w:t>
      </w:r>
      <w:r w:rsidR="002D0EC6" w:rsidRPr="00D747C1">
        <w:rPr>
          <w:rFonts w:ascii="Times New Roman" w:hAnsi="Times New Roman" w:cs="Times New Roman"/>
        </w:rPr>
        <w:t xml:space="preserve">» </w:t>
      </w:r>
      <w:r w:rsidRPr="00D747C1">
        <w:rPr>
          <w:rFonts w:ascii="Times New Roman" w:hAnsi="Times New Roman" w:cs="Times New Roman"/>
        </w:rPr>
        <w:t xml:space="preserve">составлен </w:t>
      </w:r>
      <w:r w:rsidR="002D0EC6" w:rsidRPr="00D747C1">
        <w:rPr>
          <w:rFonts w:ascii="Times New Roman" w:hAnsi="Times New Roman" w:cs="Times New Roman"/>
        </w:rPr>
        <w:t xml:space="preserve">проект отчета </w:t>
      </w:r>
      <w:r w:rsidRPr="00D747C1">
        <w:rPr>
          <w:rFonts w:ascii="Times New Roman" w:hAnsi="Times New Roman" w:cs="Times New Roman"/>
        </w:rPr>
        <w:t>в форме электронного документа.</w:t>
      </w:r>
    </w:p>
    <w:p w14:paraId="1D3495DD" w14:textId="410ED092" w:rsidR="002D0EC6" w:rsidRPr="00D747C1" w:rsidRDefault="00C26E8D" w:rsidP="00F7666F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D747C1">
        <w:rPr>
          <w:rFonts w:ascii="Times New Roman" w:hAnsi="Times New Roman" w:cs="Times New Roman"/>
        </w:rPr>
        <w:t xml:space="preserve">Росреестром </w:t>
      </w:r>
      <w:bookmarkStart w:id="0" w:name="_GoBack"/>
      <w:bookmarkEnd w:id="0"/>
      <w:r w:rsidR="00EA0FD9" w:rsidRPr="009936F6">
        <w:rPr>
          <w:rFonts w:ascii="Times New Roman" w:hAnsi="Times New Roman" w:cs="Times New Roman"/>
        </w:rPr>
        <w:t>11</w:t>
      </w:r>
      <w:r w:rsidR="003642EF" w:rsidRPr="009936F6">
        <w:rPr>
          <w:rFonts w:ascii="Times New Roman" w:hAnsi="Times New Roman" w:cs="Times New Roman"/>
        </w:rPr>
        <w:t>.09</w:t>
      </w:r>
      <w:r w:rsidRPr="009936F6">
        <w:rPr>
          <w:rFonts w:ascii="Times New Roman" w:hAnsi="Times New Roman" w:cs="Times New Roman"/>
        </w:rPr>
        <w:t>.202</w:t>
      </w:r>
      <w:r w:rsidR="00550923" w:rsidRPr="009936F6">
        <w:rPr>
          <w:rFonts w:ascii="Times New Roman" w:hAnsi="Times New Roman" w:cs="Times New Roman"/>
        </w:rPr>
        <w:t>3</w:t>
      </w:r>
      <w:r w:rsidRPr="00D747C1">
        <w:rPr>
          <w:rFonts w:ascii="Times New Roman" w:hAnsi="Times New Roman" w:cs="Times New Roman"/>
        </w:rPr>
        <w:t xml:space="preserve"> размещены в фонде данных государственной кадастровой оценки сведения и материалы, содержащиеся в проекте отчета. </w:t>
      </w:r>
    </w:p>
    <w:p w14:paraId="67F7381E" w14:textId="05660486" w:rsidR="00C26E8D" w:rsidRPr="00D747C1" w:rsidRDefault="00C26E8D" w:rsidP="00F7666F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D747C1">
        <w:rPr>
          <w:rFonts w:ascii="Times New Roman" w:hAnsi="Times New Roman" w:cs="Times New Roman"/>
        </w:rPr>
        <w:t>Ознакомиться с проектом отчета можно:</w:t>
      </w:r>
    </w:p>
    <w:p w14:paraId="1230D2D5" w14:textId="52A36131" w:rsidR="00C26E8D" w:rsidRPr="00D747C1" w:rsidRDefault="00C26E8D" w:rsidP="002D0EC6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D747C1">
        <w:rPr>
          <w:rFonts w:ascii="Times New Roman" w:hAnsi="Times New Roman" w:cs="Times New Roman"/>
        </w:rPr>
        <w:t>- на официальном сайте Росреестра в информационно-телекоммуникационной сети «Интернет»</w:t>
      </w:r>
      <w:r w:rsidR="002D0EC6" w:rsidRPr="00D747C1">
        <w:rPr>
          <w:rFonts w:ascii="Times New Roman" w:hAnsi="Times New Roman" w:cs="Times New Roman"/>
        </w:rPr>
        <w:t xml:space="preserve"> </w:t>
      </w:r>
      <w:r w:rsidR="002D0EC6" w:rsidRPr="00D747C1">
        <w:rPr>
          <w:rFonts w:ascii="Times New Roman" w:hAnsi="Times New Roman" w:cs="Times New Roman"/>
          <w:color w:val="000000" w:themeColor="text1"/>
        </w:rPr>
        <w:t>(</w:t>
      </w:r>
      <w:r w:rsidR="00550923" w:rsidRPr="00D747C1">
        <w:rPr>
          <w:rFonts w:ascii="Times New Roman" w:hAnsi="Times New Roman" w:cs="Times New Roman"/>
          <w:color w:val="000000" w:themeColor="text1"/>
        </w:rPr>
        <w:t>https://rosreestr.gov.ru/wps/portal/cc_ib_svedFDGKO</w:t>
      </w:r>
      <w:r w:rsidR="00BE38DC" w:rsidRPr="00D747C1">
        <w:rPr>
          <w:rStyle w:val="a3"/>
          <w:rFonts w:ascii="Times New Roman" w:hAnsi="Times New Roman" w:cs="Times New Roman"/>
          <w:color w:val="000000" w:themeColor="text1"/>
          <w:u w:val="none"/>
        </w:rPr>
        <w:t>);</w:t>
      </w:r>
    </w:p>
    <w:p w14:paraId="7614F97C" w14:textId="1F9B853B" w:rsidR="00C26E8D" w:rsidRPr="00D747C1" w:rsidRDefault="00C26E8D" w:rsidP="00FF698F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D747C1">
        <w:rPr>
          <w:rFonts w:ascii="Times New Roman" w:hAnsi="Times New Roman" w:cs="Times New Roman"/>
        </w:rPr>
        <w:t xml:space="preserve">- на официальном сайте </w:t>
      </w:r>
      <w:r w:rsidR="003E0D52" w:rsidRPr="00D747C1">
        <w:rPr>
          <w:rFonts w:ascii="Times New Roman" w:hAnsi="Times New Roman" w:cs="Times New Roman"/>
        </w:rPr>
        <w:t>ГБУ ЧР</w:t>
      </w:r>
      <w:r w:rsidR="00313202" w:rsidRPr="00D747C1">
        <w:rPr>
          <w:rFonts w:ascii="Times New Roman" w:hAnsi="Times New Roman" w:cs="Times New Roman"/>
        </w:rPr>
        <w:t xml:space="preserve"> «</w:t>
      </w:r>
      <w:r w:rsidR="003E0D52" w:rsidRPr="00D747C1">
        <w:rPr>
          <w:rFonts w:ascii="Times New Roman" w:hAnsi="Times New Roman" w:cs="Times New Roman"/>
        </w:rPr>
        <w:t>Государственная кадастровая оценка</w:t>
      </w:r>
      <w:r w:rsidR="00313202" w:rsidRPr="00D747C1">
        <w:rPr>
          <w:rFonts w:ascii="Times New Roman" w:hAnsi="Times New Roman" w:cs="Times New Roman"/>
        </w:rPr>
        <w:t xml:space="preserve">» </w:t>
      </w:r>
      <w:r w:rsidR="004B35F4" w:rsidRPr="00D747C1">
        <w:rPr>
          <w:rFonts w:ascii="Times New Roman" w:hAnsi="Times New Roman" w:cs="Times New Roman"/>
        </w:rPr>
        <w:t>в </w:t>
      </w:r>
      <w:r w:rsidRPr="00D747C1">
        <w:rPr>
          <w:rFonts w:ascii="Times New Roman" w:hAnsi="Times New Roman" w:cs="Times New Roman"/>
        </w:rPr>
        <w:t>информационно-телекоммуникационной сети «Интернет» </w:t>
      </w:r>
      <w:r w:rsidR="003E0D52" w:rsidRPr="00D747C1">
        <w:rPr>
          <w:rFonts w:ascii="Times New Roman" w:hAnsi="Times New Roman" w:cs="Times New Roman"/>
        </w:rPr>
        <w:t>(</w:t>
      </w:r>
      <w:hyperlink r:id="rId4" w:history="1">
        <w:r w:rsidR="003E0D52" w:rsidRPr="00D747C1">
          <w:rPr>
            <w:rStyle w:val="a3"/>
            <w:rFonts w:ascii="Times New Roman" w:hAnsi="Times New Roman" w:cs="Times New Roman"/>
          </w:rPr>
          <w:t>http://gko-chr.ru/razdel-glavnoj-stranicy/project-otcheta-2023/</w:t>
        </w:r>
      </w:hyperlink>
      <w:r w:rsidR="002D0EC6" w:rsidRPr="00D747C1">
        <w:rPr>
          <w:rFonts w:ascii="Times New Roman" w:hAnsi="Times New Roman" w:cs="Times New Roman"/>
        </w:rPr>
        <w:t>).</w:t>
      </w:r>
    </w:p>
    <w:p w14:paraId="1DB40E86" w14:textId="77777777" w:rsidR="00C26E8D" w:rsidRPr="00D747C1" w:rsidRDefault="00C26E8D" w:rsidP="007A55BC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D747C1">
        <w:rPr>
          <w:rFonts w:ascii="Times New Roman" w:hAnsi="Times New Roman" w:cs="Times New Roman"/>
        </w:rPr>
        <w:t>Замечания, связанные с определением кадастровой стоимости, к проекту отчета (далее замечания к проекту отчета) представляются в течение 30 (тридцати) календарных дней со дня размещения сведений и материалов, содержащиеся в проекте отчета, в фонде данных государственной кадастровой оценки.</w:t>
      </w:r>
    </w:p>
    <w:p w14:paraId="1F9DE38D" w14:textId="09283A30" w:rsidR="00C26E8D" w:rsidRPr="00D747C1" w:rsidRDefault="00C26E8D" w:rsidP="007A55BC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D747C1">
        <w:rPr>
          <w:rFonts w:ascii="Times New Roman" w:hAnsi="Times New Roman" w:cs="Times New Roman"/>
        </w:rPr>
        <w:t xml:space="preserve">Замечания к проекту отчета могут быть представлены </w:t>
      </w:r>
      <w:r w:rsidR="007A55BC" w:rsidRPr="00D747C1">
        <w:rPr>
          <w:rFonts w:ascii="Times New Roman" w:hAnsi="Times New Roman" w:cs="Times New Roman"/>
        </w:rPr>
        <w:t>физическими и юридическими лицами</w:t>
      </w:r>
      <w:r w:rsidR="004B35F4" w:rsidRPr="00D747C1">
        <w:rPr>
          <w:rFonts w:ascii="Times New Roman" w:hAnsi="Times New Roman" w:cs="Times New Roman"/>
        </w:rPr>
        <w:t xml:space="preserve"> в </w:t>
      </w:r>
      <w:r w:rsidR="002D0EC6" w:rsidRPr="00D747C1">
        <w:rPr>
          <w:rFonts w:ascii="Times New Roman" w:hAnsi="Times New Roman" w:cs="Times New Roman"/>
        </w:rPr>
        <w:t xml:space="preserve">ГБУ </w:t>
      </w:r>
      <w:r w:rsidR="003E0D52" w:rsidRPr="00D747C1">
        <w:rPr>
          <w:rFonts w:ascii="Times New Roman" w:hAnsi="Times New Roman" w:cs="Times New Roman"/>
        </w:rPr>
        <w:t>ЧР</w:t>
      </w:r>
      <w:r w:rsidR="002D0EC6" w:rsidRPr="00D747C1">
        <w:rPr>
          <w:rFonts w:ascii="Times New Roman" w:hAnsi="Times New Roman" w:cs="Times New Roman"/>
        </w:rPr>
        <w:t xml:space="preserve"> </w:t>
      </w:r>
      <w:r w:rsidRPr="00D747C1">
        <w:rPr>
          <w:rFonts w:ascii="Times New Roman" w:hAnsi="Times New Roman" w:cs="Times New Roman"/>
        </w:rPr>
        <w:t>«</w:t>
      </w:r>
      <w:r w:rsidR="003E0D52" w:rsidRPr="00D747C1">
        <w:rPr>
          <w:rFonts w:ascii="Times New Roman" w:hAnsi="Times New Roman" w:cs="Times New Roman"/>
        </w:rPr>
        <w:t>Государственная кадастровая оценка</w:t>
      </w:r>
      <w:r w:rsidRPr="00D747C1">
        <w:rPr>
          <w:rFonts w:ascii="Times New Roman" w:hAnsi="Times New Roman" w:cs="Times New Roman"/>
        </w:rPr>
        <w:t>»</w:t>
      </w:r>
      <w:r w:rsidR="00313202" w:rsidRPr="00D747C1">
        <w:rPr>
          <w:rFonts w:ascii="Times New Roman" w:hAnsi="Times New Roman" w:cs="Times New Roman"/>
        </w:rPr>
        <w:t xml:space="preserve"> </w:t>
      </w:r>
      <w:r w:rsidRPr="00D747C1">
        <w:rPr>
          <w:rFonts w:ascii="Times New Roman" w:hAnsi="Times New Roman" w:cs="Times New Roman"/>
        </w:rPr>
        <w:t>лично</w:t>
      </w:r>
      <w:r w:rsidR="007A55BC" w:rsidRPr="00D747C1">
        <w:rPr>
          <w:rFonts w:ascii="Times New Roman" w:hAnsi="Times New Roman" w:cs="Times New Roman"/>
        </w:rPr>
        <w:t xml:space="preserve"> </w:t>
      </w:r>
      <w:r w:rsidR="00313202" w:rsidRPr="00D747C1">
        <w:rPr>
          <w:rFonts w:ascii="Times New Roman" w:hAnsi="Times New Roman" w:cs="Times New Roman"/>
        </w:rPr>
        <w:t>регистр</w:t>
      </w:r>
      <w:r w:rsidR="003E0D52" w:rsidRPr="00D747C1">
        <w:rPr>
          <w:rFonts w:ascii="Times New Roman" w:hAnsi="Times New Roman" w:cs="Times New Roman"/>
        </w:rPr>
        <w:t>ируемым почтовым отправлением с </w:t>
      </w:r>
      <w:r w:rsidR="00313202" w:rsidRPr="00D747C1">
        <w:rPr>
          <w:rFonts w:ascii="Times New Roman" w:hAnsi="Times New Roman" w:cs="Times New Roman"/>
        </w:rPr>
        <w:t>уведомлением о вручении или с использованием информационно-телекоммуникационных сетей общего пользования, в том числе сети «Интернет»</w:t>
      </w:r>
      <w:r w:rsidR="007A55BC" w:rsidRPr="00D747C1">
        <w:rPr>
          <w:rFonts w:ascii="Times New Roman" w:hAnsi="Times New Roman" w:cs="Times New Roman"/>
        </w:rPr>
        <w:t xml:space="preserve">. </w:t>
      </w:r>
      <w:r w:rsidRPr="00D747C1">
        <w:rPr>
          <w:rFonts w:ascii="Times New Roman" w:hAnsi="Times New Roman" w:cs="Times New Roman"/>
        </w:rPr>
        <w:t>Днем представления замечания к проекту отчета считается день его представления в бюджетное учреждение</w:t>
      </w:r>
      <w:r w:rsidR="00313202" w:rsidRPr="00D747C1">
        <w:t xml:space="preserve"> </w:t>
      </w:r>
      <w:r w:rsidRPr="00D747C1">
        <w:rPr>
          <w:rFonts w:ascii="Times New Roman" w:hAnsi="Times New Roman" w:cs="Times New Roman"/>
        </w:rPr>
        <w:t>указанный на оттиске календарного почтового ште</w:t>
      </w:r>
      <w:r w:rsidR="00EA67E7" w:rsidRPr="00D747C1">
        <w:rPr>
          <w:rFonts w:ascii="Times New Roman" w:hAnsi="Times New Roman" w:cs="Times New Roman"/>
        </w:rPr>
        <w:t>мпеля уведомления о вручении (в </w:t>
      </w:r>
      <w:r w:rsidRPr="00D747C1">
        <w:rPr>
          <w:rFonts w:ascii="Times New Roman" w:hAnsi="Times New Roman" w:cs="Times New Roman"/>
        </w:rPr>
        <w:t>случае его направления почтовой связью)</w:t>
      </w:r>
      <w:r w:rsidR="00313202" w:rsidRPr="00D747C1">
        <w:rPr>
          <w:rFonts w:ascii="Times New Roman" w:hAnsi="Times New Roman" w:cs="Times New Roman"/>
        </w:rPr>
        <w:t>,</w:t>
      </w:r>
      <w:r w:rsidR="00313202" w:rsidRPr="00D747C1">
        <w:t xml:space="preserve"> </w:t>
      </w:r>
      <w:r w:rsidR="004B35F4" w:rsidRPr="00D747C1">
        <w:rPr>
          <w:rFonts w:ascii="Times New Roman" w:hAnsi="Times New Roman" w:cs="Times New Roman"/>
        </w:rPr>
        <w:t>либо день его подачи с </w:t>
      </w:r>
      <w:r w:rsidR="00313202" w:rsidRPr="00D747C1">
        <w:rPr>
          <w:rFonts w:ascii="Times New Roman" w:hAnsi="Times New Roman" w:cs="Times New Roman"/>
        </w:rPr>
        <w:t>использованием информационно-телекоммуникационных сетей общего пользования, в том числе сети «Интернет»</w:t>
      </w:r>
      <w:r w:rsidR="007A55BC" w:rsidRPr="00D747C1">
        <w:rPr>
          <w:rFonts w:ascii="Times New Roman" w:hAnsi="Times New Roman" w:cs="Times New Roman"/>
        </w:rPr>
        <w:t>.</w:t>
      </w:r>
    </w:p>
    <w:p w14:paraId="072F6CE5" w14:textId="77777777" w:rsidR="00C26E8D" w:rsidRPr="00D747C1" w:rsidRDefault="00C26E8D" w:rsidP="007A55BC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D747C1">
        <w:rPr>
          <w:rFonts w:ascii="Times New Roman" w:hAnsi="Times New Roman" w:cs="Times New Roman"/>
        </w:rPr>
        <w:t>Замечание к проекту отчета наряду с изложением его сути должно содержать:</w:t>
      </w:r>
    </w:p>
    <w:p w14:paraId="41714A68" w14:textId="77777777" w:rsidR="00C26E8D" w:rsidRPr="00D747C1" w:rsidRDefault="00C26E8D" w:rsidP="00E01FE3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D747C1">
        <w:rPr>
          <w:rFonts w:ascii="Times New Roman" w:hAnsi="Times New Roman" w:cs="Times New Roman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14:paraId="324060FB" w14:textId="77777777" w:rsidR="00C26E8D" w:rsidRPr="00D747C1" w:rsidRDefault="00C26E8D" w:rsidP="00E01FE3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D747C1">
        <w:rPr>
          <w:rFonts w:ascii="Times New Roman" w:hAnsi="Times New Roman" w:cs="Times New Roman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14:paraId="6AD557EB" w14:textId="6A90E346" w:rsidR="00C26E8D" w:rsidRPr="00D747C1" w:rsidRDefault="00C26E8D" w:rsidP="00E01FE3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D747C1">
        <w:rPr>
          <w:rFonts w:ascii="Times New Roman" w:hAnsi="Times New Roman" w:cs="Times New Roman"/>
        </w:rPr>
        <w:t>3) указание на номера страниц (разделов) проекта отчета, к которы</w:t>
      </w:r>
      <w:r w:rsidR="004B35F4" w:rsidRPr="00D747C1">
        <w:rPr>
          <w:rFonts w:ascii="Times New Roman" w:hAnsi="Times New Roman" w:cs="Times New Roman"/>
        </w:rPr>
        <w:t>м представляется замечание (при </w:t>
      </w:r>
      <w:r w:rsidRPr="00D747C1">
        <w:rPr>
          <w:rFonts w:ascii="Times New Roman" w:hAnsi="Times New Roman" w:cs="Times New Roman"/>
        </w:rPr>
        <w:t>необходимости).</w:t>
      </w:r>
    </w:p>
    <w:p w14:paraId="159AD14D" w14:textId="34BFE65F" w:rsidR="00C26E8D" w:rsidRPr="00D747C1" w:rsidRDefault="00C26E8D" w:rsidP="00F12690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D747C1">
        <w:rPr>
          <w:rFonts w:ascii="Times New Roman" w:hAnsi="Times New Roman" w:cs="Times New Roman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</w:t>
      </w:r>
      <w:r w:rsidR="00EA67E7" w:rsidRPr="00D747C1">
        <w:rPr>
          <w:rFonts w:ascii="Times New Roman" w:hAnsi="Times New Roman" w:cs="Times New Roman"/>
        </w:rPr>
        <w:t>сти, которые не были учтены при </w:t>
      </w:r>
      <w:r w:rsidR="004B35F4" w:rsidRPr="00D747C1">
        <w:rPr>
          <w:rFonts w:ascii="Times New Roman" w:hAnsi="Times New Roman" w:cs="Times New Roman"/>
        </w:rPr>
        <w:t>определении их </w:t>
      </w:r>
      <w:r w:rsidRPr="00D747C1">
        <w:rPr>
          <w:rFonts w:ascii="Times New Roman" w:hAnsi="Times New Roman" w:cs="Times New Roman"/>
        </w:rPr>
        <w:t>кадастровой стоимости.</w:t>
      </w:r>
    </w:p>
    <w:p w14:paraId="4393E6C2" w14:textId="77777777" w:rsidR="004B35F4" w:rsidRPr="00D747C1" w:rsidRDefault="004B35F4" w:rsidP="00BE38DC">
      <w:pPr>
        <w:ind w:firstLine="708"/>
        <w:contextualSpacing/>
        <w:jc w:val="both"/>
        <w:rPr>
          <w:rFonts w:ascii="Times New Roman" w:hAnsi="Times New Roman" w:cs="Times New Roman"/>
        </w:rPr>
      </w:pPr>
    </w:p>
    <w:p w14:paraId="0704A014" w14:textId="099566C2" w:rsidR="00BE38DC" w:rsidRPr="00D747C1" w:rsidRDefault="00C26E8D" w:rsidP="00BE38DC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D747C1">
        <w:rPr>
          <w:rFonts w:ascii="Times New Roman" w:hAnsi="Times New Roman" w:cs="Times New Roman"/>
        </w:rPr>
        <w:t xml:space="preserve">Контакты </w:t>
      </w:r>
      <w:r w:rsidR="003E0D52" w:rsidRPr="00D747C1">
        <w:rPr>
          <w:rFonts w:ascii="Times New Roman" w:hAnsi="Times New Roman" w:cs="Times New Roman"/>
        </w:rPr>
        <w:t>ГБУ ЧР</w:t>
      </w:r>
      <w:r w:rsidR="00BE38DC" w:rsidRPr="00D747C1">
        <w:rPr>
          <w:rFonts w:ascii="Times New Roman" w:hAnsi="Times New Roman" w:cs="Times New Roman"/>
        </w:rPr>
        <w:t xml:space="preserve"> «</w:t>
      </w:r>
      <w:r w:rsidR="003E0D52" w:rsidRPr="00D747C1">
        <w:rPr>
          <w:rFonts w:ascii="Times New Roman" w:hAnsi="Times New Roman" w:cs="Times New Roman"/>
        </w:rPr>
        <w:t>Государственная кадастровая оценка</w:t>
      </w:r>
      <w:r w:rsidR="00BE38DC" w:rsidRPr="00D747C1">
        <w:rPr>
          <w:rFonts w:ascii="Times New Roman" w:hAnsi="Times New Roman" w:cs="Times New Roman"/>
        </w:rPr>
        <w:t xml:space="preserve">»: </w:t>
      </w:r>
    </w:p>
    <w:p w14:paraId="4ECE6519" w14:textId="584B04E4" w:rsidR="00BE38DC" w:rsidRPr="00D747C1" w:rsidRDefault="00BE38DC" w:rsidP="00BE38DC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D747C1">
        <w:rPr>
          <w:rFonts w:ascii="Times New Roman" w:hAnsi="Times New Roman" w:cs="Times New Roman"/>
        </w:rPr>
        <w:t xml:space="preserve">Адрес: </w:t>
      </w:r>
      <w:r w:rsidR="003E0D52" w:rsidRPr="00D747C1">
        <w:rPr>
          <w:rFonts w:ascii="Times New Roman" w:hAnsi="Times New Roman" w:cs="Times New Roman"/>
        </w:rPr>
        <w:t>364020</w:t>
      </w:r>
      <w:r w:rsidR="00F12690" w:rsidRPr="00D747C1">
        <w:rPr>
          <w:rFonts w:ascii="Times New Roman" w:hAnsi="Times New Roman" w:cs="Times New Roman"/>
        </w:rPr>
        <w:t xml:space="preserve">, </w:t>
      </w:r>
      <w:r w:rsidR="003E0D52" w:rsidRPr="00D747C1">
        <w:rPr>
          <w:rFonts w:ascii="Times New Roman" w:hAnsi="Times New Roman" w:cs="Times New Roman"/>
        </w:rPr>
        <w:t>Чеченская Республика</w:t>
      </w:r>
      <w:r w:rsidR="00F12690" w:rsidRPr="00D747C1">
        <w:rPr>
          <w:rFonts w:ascii="Times New Roman" w:hAnsi="Times New Roman" w:cs="Times New Roman"/>
        </w:rPr>
        <w:t>, г.</w:t>
      </w:r>
      <w:r w:rsidRPr="00D747C1">
        <w:rPr>
          <w:rFonts w:ascii="Times New Roman" w:hAnsi="Times New Roman" w:cs="Times New Roman"/>
        </w:rPr>
        <w:t xml:space="preserve"> </w:t>
      </w:r>
      <w:r w:rsidR="003E0D52" w:rsidRPr="00D747C1">
        <w:rPr>
          <w:rFonts w:ascii="Times New Roman" w:hAnsi="Times New Roman" w:cs="Times New Roman"/>
        </w:rPr>
        <w:t>Грозный</w:t>
      </w:r>
      <w:r w:rsidR="00F12690" w:rsidRPr="00D747C1">
        <w:rPr>
          <w:rFonts w:ascii="Times New Roman" w:hAnsi="Times New Roman" w:cs="Times New Roman"/>
        </w:rPr>
        <w:t xml:space="preserve">, </w:t>
      </w:r>
      <w:r w:rsidR="003E0D52" w:rsidRPr="00D747C1">
        <w:rPr>
          <w:rFonts w:ascii="Times New Roman" w:hAnsi="Times New Roman" w:cs="Times New Roman"/>
        </w:rPr>
        <w:t>Киевский пер.,10-а, к. 305</w:t>
      </w:r>
      <w:r w:rsidRPr="00D747C1">
        <w:rPr>
          <w:rFonts w:ascii="Times New Roman" w:hAnsi="Times New Roman" w:cs="Times New Roman"/>
        </w:rPr>
        <w:t xml:space="preserve">; </w:t>
      </w:r>
    </w:p>
    <w:p w14:paraId="1E42EC35" w14:textId="2F13A113" w:rsidR="00C26E8D" w:rsidRPr="00D747C1" w:rsidRDefault="00C26E8D" w:rsidP="00BE38DC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D747C1">
        <w:rPr>
          <w:rFonts w:ascii="Times New Roman" w:hAnsi="Times New Roman" w:cs="Times New Roman"/>
        </w:rPr>
        <w:t xml:space="preserve">тел.: </w:t>
      </w:r>
      <w:r w:rsidR="00F12690" w:rsidRPr="00D747C1">
        <w:rPr>
          <w:rFonts w:ascii="Times New Roman" w:hAnsi="Times New Roman" w:cs="Times New Roman"/>
        </w:rPr>
        <w:t xml:space="preserve">8 </w:t>
      </w:r>
      <w:r w:rsidR="003E0D52" w:rsidRPr="00D747C1">
        <w:rPr>
          <w:rFonts w:ascii="Times New Roman" w:hAnsi="Times New Roman" w:cs="Times New Roman"/>
        </w:rPr>
        <w:t>(928)021-42-32</w:t>
      </w:r>
      <w:r w:rsidR="00BE38DC" w:rsidRPr="00D747C1">
        <w:rPr>
          <w:rFonts w:ascii="Times New Roman" w:hAnsi="Times New Roman" w:cs="Times New Roman"/>
        </w:rPr>
        <w:t>;</w:t>
      </w:r>
      <w:r w:rsidRPr="00D747C1">
        <w:rPr>
          <w:rFonts w:ascii="Times New Roman" w:hAnsi="Times New Roman" w:cs="Times New Roman"/>
        </w:rPr>
        <w:t xml:space="preserve"> е-mail: </w:t>
      </w:r>
      <w:r w:rsidR="003E0D52" w:rsidRPr="00D747C1">
        <w:rPr>
          <w:rFonts w:ascii="Times New Roman" w:hAnsi="Times New Roman" w:cs="Times New Roman"/>
          <w:lang w:val="en-US"/>
        </w:rPr>
        <w:t>kadastr</w:t>
      </w:r>
      <w:r w:rsidR="003E0D52" w:rsidRPr="00D747C1">
        <w:rPr>
          <w:rFonts w:ascii="Times New Roman" w:hAnsi="Times New Roman" w:cs="Times New Roman"/>
        </w:rPr>
        <w:t>_</w:t>
      </w:r>
      <w:r w:rsidR="003E0D52" w:rsidRPr="00D747C1">
        <w:rPr>
          <w:rFonts w:ascii="Times New Roman" w:hAnsi="Times New Roman" w:cs="Times New Roman"/>
          <w:lang w:val="en-US"/>
        </w:rPr>
        <w:t>ocenka</w:t>
      </w:r>
      <w:r w:rsidR="003E0D52" w:rsidRPr="00D747C1">
        <w:rPr>
          <w:rFonts w:ascii="Times New Roman" w:hAnsi="Times New Roman" w:cs="Times New Roman"/>
        </w:rPr>
        <w:t>95@</w:t>
      </w:r>
      <w:r w:rsidR="003E0D52" w:rsidRPr="00D747C1">
        <w:rPr>
          <w:rFonts w:ascii="Times New Roman" w:hAnsi="Times New Roman" w:cs="Times New Roman"/>
          <w:lang w:val="en-US"/>
        </w:rPr>
        <w:t>mail</w:t>
      </w:r>
      <w:r w:rsidR="00F12690" w:rsidRPr="00D747C1">
        <w:rPr>
          <w:rFonts w:ascii="Times New Roman" w:hAnsi="Times New Roman" w:cs="Times New Roman"/>
        </w:rPr>
        <w:t>.ru</w:t>
      </w:r>
      <w:r w:rsidRPr="00D747C1">
        <w:rPr>
          <w:rFonts w:ascii="Times New Roman" w:hAnsi="Times New Roman" w:cs="Times New Roman"/>
        </w:rPr>
        <w:t>;</w:t>
      </w:r>
    </w:p>
    <w:p w14:paraId="427F83D2" w14:textId="3AB87F28" w:rsidR="00C26E8D" w:rsidRPr="00D747C1" w:rsidRDefault="00BE38DC" w:rsidP="00BE38DC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D747C1">
        <w:rPr>
          <w:rFonts w:ascii="Times New Roman" w:hAnsi="Times New Roman" w:cs="Times New Roman"/>
        </w:rPr>
        <w:t>Р</w:t>
      </w:r>
      <w:r w:rsidR="00C26E8D" w:rsidRPr="00D747C1">
        <w:rPr>
          <w:rFonts w:ascii="Times New Roman" w:hAnsi="Times New Roman" w:cs="Times New Roman"/>
        </w:rPr>
        <w:t>ежим работы:</w:t>
      </w:r>
    </w:p>
    <w:p w14:paraId="30F0D7F9" w14:textId="51C8CD9A" w:rsidR="00C26E8D" w:rsidRPr="00D747C1" w:rsidRDefault="003E0D52" w:rsidP="00BE38DC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D747C1">
        <w:rPr>
          <w:rFonts w:ascii="Times New Roman" w:hAnsi="Times New Roman" w:cs="Times New Roman"/>
        </w:rPr>
        <w:t>понедельник - пятница</w:t>
      </w:r>
      <w:r w:rsidR="00C26E8D" w:rsidRPr="00D747C1">
        <w:rPr>
          <w:rFonts w:ascii="Times New Roman" w:hAnsi="Times New Roman" w:cs="Times New Roman"/>
        </w:rPr>
        <w:t>: с 9:00 до 18:00;</w:t>
      </w:r>
    </w:p>
    <w:p w14:paraId="0EBB3BD3" w14:textId="0687D669" w:rsidR="00C26E8D" w:rsidRPr="00D747C1" w:rsidRDefault="003E0D52" w:rsidP="00BE38DC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D747C1">
        <w:rPr>
          <w:rFonts w:ascii="Times New Roman" w:hAnsi="Times New Roman" w:cs="Times New Roman"/>
        </w:rPr>
        <w:t>перерыв: с 13:00 до 14:00</w:t>
      </w:r>
      <w:r w:rsidR="00BE38DC" w:rsidRPr="00D747C1">
        <w:rPr>
          <w:rFonts w:ascii="Times New Roman" w:hAnsi="Times New Roman" w:cs="Times New Roman"/>
        </w:rPr>
        <w:t>.</w:t>
      </w:r>
    </w:p>
    <w:p w14:paraId="3FF2D2D0" w14:textId="77777777" w:rsidR="00C26E8D" w:rsidRPr="00D747C1" w:rsidRDefault="00C26E8D" w:rsidP="00BE38DC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D747C1">
        <w:rPr>
          <w:rFonts w:ascii="Times New Roman" w:hAnsi="Times New Roman" w:cs="Times New Roman"/>
        </w:rPr>
        <w:t>суббота - воскресенье: выходные дни.</w:t>
      </w:r>
    </w:p>
    <w:sectPr w:rsidR="00C26E8D" w:rsidRPr="00D747C1" w:rsidSect="00757384">
      <w:pgSz w:w="11906" w:h="16838"/>
      <w:pgMar w:top="1135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10"/>
    <w:rsid w:val="00095C9C"/>
    <w:rsid w:val="001F13ED"/>
    <w:rsid w:val="002D0EC6"/>
    <w:rsid w:val="00313202"/>
    <w:rsid w:val="00357183"/>
    <w:rsid w:val="003642EF"/>
    <w:rsid w:val="003E0D52"/>
    <w:rsid w:val="004B35F4"/>
    <w:rsid w:val="00550923"/>
    <w:rsid w:val="00733436"/>
    <w:rsid w:val="00757384"/>
    <w:rsid w:val="007A55BC"/>
    <w:rsid w:val="009936F6"/>
    <w:rsid w:val="00A23C10"/>
    <w:rsid w:val="00BC3974"/>
    <w:rsid w:val="00BE38DC"/>
    <w:rsid w:val="00C26E8D"/>
    <w:rsid w:val="00D747C1"/>
    <w:rsid w:val="00E01FE3"/>
    <w:rsid w:val="00EA0FD9"/>
    <w:rsid w:val="00EA67E7"/>
    <w:rsid w:val="00F12690"/>
    <w:rsid w:val="00F7666F"/>
    <w:rsid w:val="00F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F601F"/>
  <w15:docId w15:val="{2CA81B31-F1CD-43A2-93A5-6C6839D2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6E8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26E8D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1F13ED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698F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4B3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3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5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1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4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0767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7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ko-chr.ru/razdel-glavnoj-stranicy/project-otcheta-20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Чугунова</dc:creator>
  <cp:keywords/>
  <dc:description/>
  <cp:lastModifiedBy>Пользователь</cp:lastModifiedBy>
  <cp:revision>14</cp:revision>
  <cp:lastPrinted>2023-08-31T06:58:00Z</cp:lastPrinted>
  <dcterms:created xsi:type="dcterms:W3CDTF">2022-07-20T11:26:00Z</dcterms:created>
  <dcterms:modified xsi:type="dcterms:W3CDTF">2023-09-11T13:06:00Z</dcterms:modified>
</cp:coreProperties>
</file>